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59E8" w14:textId="77777777" w:rsidR="004B7F6D" w:rsidRDefault="004B7F6D" w:rsidP="004B7F6D">
      <w:pPr>
        <w:autoSpaceDE w:val="0"/>
        <w:autoSpaceDN w:val="0"/>
        <w:adjustRightInd w:val="0"/>
        <w:spacing w:after="0" w:line="240" w:lineRule="auto"/>
        <w:jc w:val="both"/>
        <w:rPr>
          <w:rFonts w:ascii="Times New Roman" w:hAnsi="Times New Roman" w:cs="Times New Roman"/>
          <w:sz w:val="28"/>
          <w:szCs w:val="24"/>
        </w:rPr>
      </w:pPr>
      <w:r>
        <w:rPr>
          <w:noProof/>
          <w:lang w:eastAsia="en-IN"/>
        </w:rPr>
        <w:drawing>
          <wp:inline distT="0" distB="0" distL="0" distR="0" wp14:anchorId="4EC0CC8E" wp14:editId="55744C8F">
            <wp:extent cx="5731510" cy="865238"/>
            <wp:effectExtent l="0" t="0" r="2540" b="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5" cstate="print"/>
                    <a:srcRect/>
                    <a:stretch>
                      <a:fillRect/>
                    </a:stretch>
                  </pic:blipFill>
                  <pic:spPr bwMode="auto">
                    <a:xfrm>
                      <a:off x="0" y="0"/>
                      <a:ext cx="5731510" cy="865238"/>
                    </a:xfrm>
                    <a:prstGeom prst="rect">
                      <a:avLst/>
                    </a:prstGeom>
                    <a:noFill/>
                    <a:ln w="9525">
                      <a:noFill/>
                      <a:miter lim="800000"/>
                      <a:headEnd/>
                      <a:tailEnd/>
                    </a:ln>
                  </pic:spPr>
                </pic:pic>
              </a:graphicData>
            </a:graphic>
          </wp:inline>
        </w:drawing>
      </w:r>
    </w:p>
    <w:p w14:paraId="14BCCE55" w14:textId="77777777" w:rsidR="004B7F6D" w:rsidRDefault="004B7F6D" w:rsidP="004B7F6D">
      <w:pPr>
        <w:autoSpaceDE w:val="0"/>
        <w:autoSpaceDN w:val="0"/>
        <w:adjustRightInd w:val="0"/>
        <w:spacing w:after="0" w:line="240" w:lineRule="auto"/>
        <w:jc w:val="both"/>
        <w:rPr>
          <w:rFonts w:ascii="Times New Roman" w:hAnsi="Times New Roman" w:cs="Times New Roman"/>
          <w:sz w:val="28"/>
          <w:szCs w:val="24"/>
        </w:rPr>
      </w:pPr>
    </w:p>
    <w:p w14:paraId="2A445D6F" w14:textId="77777777" w:rsidR="004B7F6D" w:rsidRDefault="004B7F6D" w:rsidP="004B7F6D">
      <w:pPr>
        <w:autoSpaceDE w:val="0"/>
        <w:autoSpaceDN w:val="0"/>
        <w:adjustRightInd w:val="0"/>
        <w:spacing w:after="0" w:line="240" w:lineRule="auto"/>
        <w:jc w:val="both"/>
        <w:rPr>
          <w:rFonts w:ascii="Times New Roman" w:hAnsi="Times New Roman" w:cs="Times New Roman"/>
          <w:sz w:val="28"/>
          <w:szCs w:val="24"/>
        </w:rPr>
      </w:pPr>
    </w:p>
    <w:p w14:paraId="1BC13AE7" w14:textId="0D7FF3BD" w:rsidR="004B7F6D" w:rsidRDefault="004B7F6D" w:rsidP="007E048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4.4.2 Institution frequently updates its computer availability for students and IT facilities including Wi-Fi</w:t>
      </w:r>
    </w:p>
    <w:p w14:paraId="00B64C8A" w14:textId="77777777" w:rsidR="007E0486" w:rsidRDefault="007E0486" w:rsidP="007E0486">
      <w:pPr>
        <w:autoSpaceDE w:val="0"/>
        <w:autoSpaceDN w:val="0"/>
        <w:adjustRightInd w:val="0"/>
        <w:spacing w:after="0" w:line="360" w:lineRule="auto"/>
        <w:jc w:val="both"/>
        <w:rPr>
          <w:rFonts w:ascii="Times New Roman" w:hAnsi="Times New Roman" w:cs="Times New Roman"/>
          <w:b/>
          <w:bCs/>
          <w:sz w:val="24"/>
          <w:szCs w:val="24"/>
        </w:rPr>
      </w:pPr>
    </w:p>
    <w:p w14:paraId="5EFD5FA5" w14:textId="77777777" w:rsidR="004B7F6D" w:rsidRDefault="004B7F6D" w:rsidP="000A6C67">
      <w:pPr>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b/>
          <w:bCs/>
          <w:sz w:val="24"/>
          <w:szCs w:val="24"/>
        </w:rPr>
        <w:t>Response:</w:t>
      </w:r>
    </w:p>
    <w:p w14:paraId="48289918" w14:textId="0CFB2922" w:rsidR="007E0486" w:rsidRDefault="00521768" w:rsidP="007E0486">
      <w:p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IT Facilities</w:t>
      </w:r>
      <w:r>
        <w:rPr>
          <w:rFonts w:ascii="Times New Roman" w:hAnsi="Times New Roman" w:cs="Times New Roman"/>
          <w:b/>
          <w:sz w:val="24"/>
          <w:szCs w:val="24"/>
        </w:rPr>
        <w:t xml:space="preserve"> in the Campus</w:t>
      </w:r>
      <w:r w:rsidRPr="00521768">
        <w:rPr>
          <w:rFonts w:ascii="Times New Roman" w:hAnsi="Times New Roman" w:cs="Times New Roman"/>
          <w:b/>
          <w:sz w:val="24"/>
          <w:szCs w:val="24"/>
        </w:rPr>
        <w:t>:</w:t>
      </w:r>
      <w:r>
        <w:rPr>
          <w:rFonts w:ascii="Times New Roman" w:hAnsi="Times New Roman" w:cs="Times New Roman"/>
          <w:sz w:val="24"/>
          <w:szCs w:val="24"/>
        </w:rPr>
        <w:t xml:space="preserve"> </w:t>
      </w:r>
      <w:r w:rsidR="007E0486" w:rsidRPr="007E0486">
        <w:rPr>
          <w:rFonts w:ascii="Times New Roman" w:hAnsi="Times New Roman" w:cs="Times New Roman"/>
          <w:sz w:val="24"/>
          <w:szCs w:val="24"/>
        </w:rPr>
        <w:t>To make teaching-learning effective, class rooms, demonstration rooms, laboratories and clinics are</w:t>
      </w:r>
      <w:r w:rsidR="007E0486" w:rsidRPr="007E0486">
        <w:rPr>
          <w:rFonts w:ascii="Times New Roman" w:hAnsi="Times New Roman" w:cs="Times New Roman"/>
          <w:sz w:val="24"/>
          <w:szCs w:val="24"/>
        </w:rPr>
        <w:t xml:space="preserve"> </w:t>
      </w:r>
      <w:r w:rsidR="007E0486" w:rsidRPr="007E0486">
        <w:rPr>
          <w:rFonts w:ascii="Times New Roman" w:hAnsi="Times New Roman" w:cs="Times New Roman"/>
          <w:sz w:val="24"/>
          <w:szCs w:val="24"/>
        </w:rPr>
        <w:t>equipped with computers, internet connections, routers, LCD projectors, public address systems,</w:t>
      </w:r>
      <w:r w:rsidR="007E0486" w:rsidRPr="007E0486">
        <w:rPr>
          <w:rFonts w:ascii="Times New Roman" w:hAnsi="Times New Roman" w:cs="Times New Roman"/>
          <w:sz w:val="24"/>
          <w:szCs w:val="24"/>
        </w:rPr>
        <w:t xml:space="preserve"> </w:t>
      </w:r>
      <w:r w:rsidR="007E0486" w:rsidRPr="007E0486">
        <w:rPr>
          <w:rFonts w:ascii="Times New Roman" w:hAnsi="Times New Roman" w:cs="Times New Roman"/>
          <w:sz w:val="24"/>
          <w:szCs w:val="24"/>
        </w:rPr>
        <w:t xml:space="preserve">UPS </w:t>
      </w:r>
      <w:r w:rsidR="007E0486" w:rsidRPr="007E0486">
        <w:rPr>
          <w:rFonts w:ascii="Times New Roman" w:hAnsi="Times New Roman" w:cs="Times New Roman"/>
          <w:sz w:val="24"/>
          <w:szCs w:val="24"/>
        </w:rPr>
        <w:t>etc. SGT</w:t>
      </w:r>
      <w:r w:rsidR="004B7F6D" w:rsidRPr="007E0486">
        <w:rPr>
          <w:rFonts w:ascii="Times New Roman" w:hAnsi="Times New Roman" w:cs="Times New Roman"/>
          <w:sz w:val="24"/>
          <w:szCs w:val="24"/>
        </w:rPr>
        <w:t xml:space="preserve"> University has </w:t>
      </w:r>
      <w:r w:rsidR="000A6C67" w:rsidRPr="007E0486">
        <w:rPr>
          <w:rFonts w:ascii="Times New Roman" w:hAnsi="Times New Roman" w:cs="Times New Roman"/>
          <w:sz w:val="24"/>
          <w:szCs w:val="24"/>
        </w:rPr>
        <w:t>well-developed</w:t>
      </w:r>
      <w:r w:rsidR="004B7F6D" w:rsidRPr="007E0486">
        <w:rPr>
          <w:rFonts w:ascii="Times New Roman" w:hAnsi="Times New Roman" w:cs="Times New Roman"/>
          <w:sz w:val="24"/>
          <w:szCs w:val="24"/>
        </w:rPr>
        <w:t xml:space="preserve"> IT facilities including Wi-Fi. </w:t>
      </w:r>
      <w:r w:rsidR="000A6C67" w:rsidRPr="007E0486">
        <w:rPr>
          <w:rFonts w:ascii="Times New Roman" w:hAnsi="Times New Roman" w:cs="Times New Roman"/>
          <w:sz w:val="24"/>
          <w:szCs w:val="24"/>
        </w:rPr>
        <w:t>An adequate</w:t>
      </w:r>
      <w:r w:rsidR="004B7F6D" w:rsidRPr="007E0486">
        <w:rPr>
          <w:rFonts w:ascii="Times New Roman" w:hAnsi="Times New Roman" w:cs="Times New Roman"/>
          <w:sz w:val="24"/>
          <w:szCs w:val="24"/>
        </w:rPr>
        <w:t xml:space="preserve"> number of computers with printers, </w:t>
      </w:r>
      <w:r w:rsidR="000A6C67" w:rsidRPr="007E0486">
        <w:rPr>
          <w:rFonts w:ascii="Times New Roman" w:hAnsi="Times New Roman" w:cs="Times New Roman"/>
          <w:sz w:val="24"/>
          <w:szCs w:val="24"/>
        </w:rPr>
        <w:t>scann</w:t>
      </w:r>
      <w:r w:rsidR="004B7F6D" w:rsidRPr="007E0486">
        <w:rPr>
          <w:rFonts w:ascii="Times New Roman" w:hAnsi="Times New Roman" w:cs="Times New Roman"/>
          <w:sz w:val="24"/>
          <w:szCs w:val="24"/>
        </w:rPr>
        <w:t>ers</w:t>
      </w:r>
      <w:r w:rsidR="000A6C67" w:rsidRPr="007E0486">
        <w:rPr>
          <w:rFonts w:ascii="Times New Roman" w:hAnsi="Times New Roman" w:cs="Times New Roman"/>
          <w:sz w:val="24"/>
          <w:szCs w:val="24"/>
        </w:rPr>
        <w:t>, and</w:t>
      </w:r>
      <w:r w:rsidR="004B7F6D" w:rsidRPr="007E0486">
        <w:rPr>
          <w:rFonts w:ascii="Times New Roman" w:hAnsi="Times New Roman" w:cs="Times New Roman"/>
          <w:sz w:val="24"/>
          <w:szCs w:val="24"/>
        </w:rPr>
        <w:t xml:space="preserve"> </w:t>
      </w:r>
      <w:r w:rsidR="000A6C67" w:rsidRPr="007E0486">
        <w:rPr>
          <w:rFonts w:ascii="Times New Roman" w:hAnsi="Times New Roman" w:cs="Times New Roman"/>
          <w:sz w:val="24"/>
          <w:szCs w:val="24"/>
        </w:rPr>
        <w:t>high-speed</w:t>
      </w:r>
      <w:r w:rsidR="004B7F6D" w:rsidRPr="007E0486">
        <w:rPr>
          <w:rFonts w:ascii="Times New Roman" w:hAnsi="Times New Roman" w:cs="Times New Roman"/>
          <w:sz w:val="24"/>
          <w:szCs w:val="24"/>
        </w:rPr>
        <w:t xml:space="preserve"> internet are available in </w:t>
      </w:r>
      <w:r w:rsidR="000A6C67" w:rsidRPr="007E0486">
        <w:rPr>
          <w:rFonts w:ascii="Times New Roman" w:hAnsi="Times New Roman" w:cs="Times New Roman"/>
          <w:sz w:val="24"/>
          <w:szCs w:val="24"/>
        </w:rPr>
        <w:t>offices</w:t>
      </w:r>
      <w:r w:rsidR="004B7F6D" w:rsidRPr="007E0486">
        <w:rPr>
          <w:rFonts w:ascii="Times New Roman" w:hAnsi="Times New Roman" w:cs="Times New Roman"/>
          <w:sz w:val="24"/>
          <w:szCs w:val="24"/>
        </w:rPr>
        <w:t xml:space="preserve">, examination </w:t>
      </w:r>
      <w:r w:rsidR="000A6C67" w:rsidRPr="007E0486">
        <w:rPr>
          <w:rFonts w:ascii="Times New Roman" w:hAnsi="Times New Roman" w:cs="Times New Roman"/>
          <w:sz w:val="24"/>
          <w:szCs w:val="24"/>
        </w:rPr>
        <w:t>sections</w:t>
      </w:r>
      <w:r w:rsidR="004B7F6D" w:rsidRPr="007E0486">
        <w:rPr>
          <w:rFonts w:ascii="Times New Roman" w:hAnsi="Times New Roman" w:cs="Times New Roman"/>
          <w:sz w:val="24"/>
          <w:szCs w:val="24"/>
        </w:rPr>
        <w:t xml:space="preserve">, computer </w:t>
      </w:r>
      <w:r w:rsidR="000A6C67" w:rsidRPr="007E0486">
        <w:rPr>
          <w:rFonts w:ascii="Times New Roman" w:hAnsi="Times New Roman" w:cs="Times New Roman"/>
          <w:sz w:val="24"/>
          <w:szCs w:val="24"/>
        </w:rPr>
        <w:t>rooms</w:t>
      </w:r>
      <w:r w:rsidR="004B7F6D" w:rsidRPr="007E0486">
        <w:rPr>
          <w:rFonts w:ascii="Times New Roman" w:hAnsi="Times New Roman" w:cs="Times New Roman"/>
          <w:sz w:val="24"/>
          <w:szCs w:val="24"/>
        </w:rPr>
        <w:t xml:space="preserve">, </w:t>
      </w:r>
      <w:r w:rsidR="000A6C67" w:rsidRPr="007E0486">
        <w:rPr>
          <w:rFonts w:ascii="Times New Roman" w:hAnsi="Times New Roman" w:cs="Times New Roman"/>
          <w:sz w:val="24"/>
          <w:szCs w:val="24"/>
        </w:rPr>
        <w:t>stores,</w:t>
      </w:r>
      <w:r w:rsidR="004B7F6D" w:rsidRPr="007E0486">
        <w:rPr>
          <w:rFonts w:ascii="Times New Roman" w:hAnsi="Times New Roman" w:cs="Times New Roman"/>
          <w:sz w:val="24"/>
          <w:szCs w:val="24"/>
        </w:rPr>
        <w:t xml:space="preserve"> and </w:t>
      </w:r>
      <w:r w:rsidR="000A6C67" w:rsidRPr="007E0486">
        <w:rPr>
          <w:rFonts w:ascii="Times New Roman" w:hAnsi="Times New Roman" w:cs="Times New Roman"/>
          <w:sz w:val="24"/>
          <w:szCs w:val="24"/>
        </w:rPr>
        <w:t>libraries</w:t>
      </w:r>
      <w:r w:rsidR="004B7F6D" w:rsidRPr="007E0486">
        <w:rPr>
          <w:rFonts w:ascii="Times New Roman" w:hAnsi="Times New Roman" w:cs="Times New Roman"/>
          <w:sz w:val="24"/>
          <w:szCs w:val="24"/>
        </w:rPr>
        <w:t xml:space="preserve">. This includes extensive computer provision with all the computers in LAN with Internet facility. There are </w:t>
      </w:r>
      <w:r w:rsidR="00185E22" w:rsidRPr="007E0486">
        <w:rPr>
          <w:rFonts w:ascii="Times New Roman" w:hAnsi="Times New Roman" w:cs="Times New Roman"/>
          <w:sz w:val="24"/>
          <w:szCs w:val="24"/>
        </w:rPr>
        <w:t xml:space="preserve">1700 laptops and desktop </w:t>
      </w:r>
      <w:r w:rsidR="004B7F6D" w:rsidRPr="007E0486">
        <w:rPr>
          <w:rFonts w:ascii="Times New Roman" w:hAnsi="Times New Roman" w:cs="Times New Roman"/>
          <w:sz w:val="24"/>
          <w:szCs w:val="24"/>
        </w:rPr>
        <w:t xml:space="preserve">computers at different locations in the institution </w:t>
      </w:r>
      <w:r w:rsidR="00185E22" w:rsidRPr="007E0486">
        <w:rPr>
          <w:rFonts w:ascii="Times New Roman" w:hAnsi="Times New Roman" w:cs="Times New Roman"/>
          <w:sz w:val="24"/>
          <w:szCs w:val="24"/>
        </w:rPr>
        <w:t>of</w:t>
      </w:r>
      <w:r w:rsidR="004B7F6D" w:rsidRPr="007E0486">
        <w:rPr>
          <w:rFonts w:ascii="Times New Roman" w:hAnsi="Times New Roman" w:cs="Times New Roman"/>
          <w:sz w:val="24"/>
          <w:szCs w:val="24"/>
        </w:rPr>
        <w:t xml:space="preserve"> which </w:t>
      </w:r>
      <w:r w:rsidR="00185E22" w:rsidRPr="007E0486">
        <w:rPr>
          <w:rFonts w:ascii="Times New Roman" w:hAnsi="Times New Roman" w:cs="Times New Roman"/>
          <w:sz w:val="24"/>
          <w:szCs w:val="24"/>
        </w:rPr>
        <w:t xml:space="preserve">1400 laptops and desktop </w:t>
      </w:r>
      <w:r w:rsidR="004B7F6D" w:rsidRPr="007E0486">
        <w:rPr>
          <w:rFonts w:ascii="Times New Roman" w:hAnsi="Times New Roman" w:cs="Times New Roman"/>
          <w:sz w:val="24"/>
          <w:szCs w:val="24"/>
        </w:rPr>
        <w:t xml:space="preserve">computers are used for academic purposes and </w:t>
      </w:r>
      <w:r w:rsidR="00185E22" w:rsidRPr="007E0486">
        <w:rPr>
          <w:rFonts w:ascii="Times New Roman" w:hAnsi="Times New Roman" w:cs="Times New Roman"/>
          <w:sz w:val="24"/>
          <w:szCs w:val="24"/>
        </w:rPr>
        <w:t xml:space="preserve">300 laptops and desktop computers </w:t>
      </w:r>
      <w:r w:rsidR="004B7F6D" w:rsidRPr="007E0486">
        <w:rPr>
          <w:rFonts w:ascii="Times New Roman" w:hAnsi="Times New Roman" w:cs="Times New Roman"/>
          <w:sz w:val="24"/>
          <w:szCs w:val="24"/>
        </w:rPr>
        <w:t xml:space="preserve">are used for administrative work and </w:t>
      </w:r>
      <w:r w:rsidR="00185E22" w:rsidRPr="007E0486">
        <w:rPr>
          <w:rFonts w:ascii="Times New Roman" w:hAnsi="Times New Roman" w:cs="Times New Roman"/>
          <w:sz w:val="24"/>
          <w:szCs w:val="24"/>
        </w:rPr>
        <w:t>back-office</w:t>
      </w:r>
      <w:r w:rsidR="004B7F6D" w:rsidRPr="007E0486">
        <w:rPr>
          <w:rFonts w:ascii="Times New Roman" w:hAnsi="Times New Roman" w:cs="Times New Roman"/>
          <w:sz w:val="24"/>
          <w:szCs w:val="24"/>
        </w:rPr>
        <w:t xml:space="preserve"> usage. The University provides a</w:t>
      </w:r>
      <w:r w:rsidR="0045658D" w:rsidRPr="007E0486">
        <w:rPr>
          <w:rFonts w:ascii="Times New Roman" w:hAnsi="Times New Roman" w:cs="Times New Roman"/>
          <w:sz w:val="24"/>
          <w:szCs w:val="24"/>
        </w:rPr>
        <w:t>ll</w:t>
      </w:r>
      <w:r w:rsidR="004B7F6D" w:rsidRPr="007E0486">
        <w:rPr>
          <w:rFonts w:ascii="Times New Roman" w:hAnsi="Times New Roman" w:cs="Times New Roman"/>
          <w:sz w:val="24"/>
          <w:szCs w:val="24"/>
        </w:rPr>
        <w:t xml:space="preserve"> r</w:t>
      </w:r>
      <w:r w:rsidR="0045658D" w:rsidRPr="007E0486">
        <w:rPr>
          <w:rFonts w:ascii="Times New Roman" w:hAnsi="Times New Roman" w:cs="Times New Roman"/>
          <w:sz w:val="24"/>
          <w:szCs w:val="24"/>
        </w:rPr>
        <w:t xml:space="preserve">equired </w:t>
      </w:r>
      <w:r w:rsidR="004B7F6D" w:rsidRPr="007E0486">
        <w:rPr>
          <w:rFonts w:ascii="Times New Roman" w:hAnsi="Times New Roman" w:cs="Times New Roman"/>
          <w:sz w:val="24"/>
          <w:szCs w:val="24"/>
        </w:rPr>
        <w:t>IT facilities to help students and faculty with their studies</w:t>
      </w:r>
      <w:r w:rsidR="007E0486">
        <w:rPr>
          <w:rFonts w:ascii="Times New Roman" w:hAnsi="Times New Roman" w:cs="Times New Roman"/>
          <w:sz w:val="24"/>
          <w:szCs w:val="24"/>
        </w:rPr>
        <w:t xml:space="preserve">. </w:t>
      </w:r>
    </w:p>
    <w:p w14:paraId="1A0C4AA9" w14:textId="77777777" w:rsidR="007E0486" w:rsidRPr="007E0486" w:rsidRDefault="007E0486" w:rsidP="007E0486">
      <w:pPr>
        <w:autoSpaceDE w:val="0"/>
        <w:autoSpaceDN w:val="0"/>
        <w:adjustRightInd w:val="0"/>
        <w:spacing w:after="0" w:line="360" w:lineRule="auto"/>
        <w:jc w:val="both"/>
        <w:rPr>
          <w:rFonts w:ascii="Times New Roman" w:hAnsi="Times New Roman" w:cs="Times New Roman"/>
          <w:sz w:val="24"/>
          <w:szCs w:val="24"/>
        </w:rPr>
      </w:pPr>
    </w:p>
    <w:p w14:paraId="6BE606B4" w14:textId="213FA5E4" w:rsidR="004B7F6D" w:rsidRDefault="00521768" w:rsidP="007E0486">
      <w:p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Internet Connectivity</w:t>
      </w:r>
      <w:r w:rsidR="005838DD">
        <w:rPr>
          <w:rFonts w:ascii="Times New Roman" w:hAnsi="Times New Roman" w:cs="Times New Roman"/>
          <w:b/>
          <w:sz w:val="24"/>
          <w:szCs w:val="24"/>
        </w:rPr>
        <w:t xml:space="preserve"> thru LAN and Wi-Fi</w:t>
      </w:r>
      <w:r w:rsidRPr="00521768">
        <w:rPr>
          <w:rFonts w:ascii="Times New Roman" w:hAnsi="Times New Roman" w:cs="Times New Roman"/>
          <w:b/>
          <w:sz w:val="24"/>
          <w:szCs w:val="24"/>
        </w:rPr>
        <w:t>:</w:t>
      </w:r>
      <w:r>
        <w:rPr>
          <w:rFonts w:ascii="Times New Roman" w:hAnsi="Times New Roman" w:cs="Times New Roman"/>
          <w:sz w:val="24"/>
          <w:szCs w:val="24"/>
        </w:rPr>
        <w:t xml:space="preserve"> </w:t>
      </w:r>
      <w:r w:rsidR="00550945" w:rsidRPr="007E0486">
        <w:rPr>
          <w:rFonts w:ascii="Times New Roman" w:hAnsi="Times New Roman" w:cs="Times New Roman"/>
          <w:sz w:val="24"/>
          <w:szCs w:val="24"/>
        </w:rPr>
        <w:t>University has recently upgraded Internet Bandwidth from 1</w:t>
      </w:r>
      <w:r w:rsidR="000A6C67" w:rsidRPr="007E0486">
        <w:rPr>
          <w:rFonts w:ascii="Times New Roman" w:hAnsi="Times New Roman" w:cs="Times New Roman"/>
          <w:sz w:val="24"/>
          <w:szCs w:val="24"/>
        </w:rPr>
        <w:t xml:space="preserve"> </w:t>
      </w:r>
      <w:proofErr w:type="spellStart"/>
      <w:r w:rsidR="00550945" w:rsidRPr="007E0486">
        <w:rPr>
          <w:rFonts w:ascii="Times New Roman" w:hAnsi="Times New Roman" w:cs="Times New Roman"/>
          <w:sz w:val="24"/>
          <w:szCs w:val="24"/>
        </w:rPr>
        <w:t>Gbps</w:t>
      </w:r>
      <w:proofErr w:type="spellEnd"/>
      <w:r w:rsidR="00550945" w:rsidRPr="007E0486">
        <w:rPr>
          <w:rFonts w:ascii="Times New Roman" w:hAnsi="Times New Roman" w:cs="Times New Roman"/>
          <w:sz w:val="24"/>
          <w:szCs w:val="24"/>
        </w:rPr>
        <w:t xml:space="preserve"> to 2</w:t>
      </w:r>
      <w:r w:rsidR="005838DD">
        <w:rPr>
          <w:rFonts w:ascii="Times New Roman" w:hAnsi="Times New Roman" w:cs="Times New Roman"/>
          <w:sz w:val="24"/>
          <w:szCs w:val="24"/>
        </w:rPr>
        <w:t>.5</w:t>
      </w:r>
      <w:r w:rsidR="00550945" w:rsidRPr="007E0486">
        <w:rPr>
          <w:rFonts w:ascii="Times New Roman" w:hAnsi="Times New Roman" w:cs="Times New Roman"/>
          <w:sz w:val="24"/>
          <w:szCs w:val="24"/>
        </w:rPr>
        <w:t xml:space="preserve"> </w:t>
      </w:r>
      <w:proofErr w:type="spellStart"/>
      <w:r w:rsidR="00550945" w:rsidRPr="007E0486">
        <w:rPr>
          <w:rFonts w:ascii="Times New Roman" w:hAnsi="Times New Roman" w:cs="Times New Roman"/>
          <w:sz w:val="24"/>
          <w:szCs w:val="24"/>
        </w:rPr>
        <w:t>Gbps</w:t>
      </w:r>
      <w:proofErr w:type="spellEnd"/>
      <w:r w:rsidR="004B7F6D" w:rsidRPr="007E0486">
        <w:rPr>
          <w:rFonts w:ascii="Times New Roman" w:hAnsi="Times New Roman" w:cs="Times New Roman"/>
          <w:sz w:val="24"/>
          <w:szCs w:val="24"/>
        </w:rPr>
        <w:t>.</w:t>
      </w:r>
      <w:r w:rsidR="00550945" w:rsidRPr="007E0486">
        <w:rPr>
          <w:rFonts w:ascii="Times New Roman" w:hAnsi="Times New Roman" w:cs="Times New Roman"/>
          <w:sz w:val="24"/>
          <w:szCs w:val="24"/>
        </w:rPr>
        <w:t xml:space="preserve"> </w:t>
      </w:r>
      <w:r w:rsidR="007E0486">
        <w:rPr>
          <w:rFonts w:ascii="Times New Roman" w:hAnsi="Times New Roman" w:cs="Times New Roman"/>
          <w:sz w:val="24"/>
          <w:szCs w:val="24"/>
        </w:rPr>
        <w:t>The</w:t>
      </w:r>
      <w:r w:rsidR="005838DD">
        <w:rPr>
          <w:rFonts w:ascii="Times New Roman" w:hAnsi="Times New Roman" w:cs="Times New Roman"/>
          <w:sz w:val="24"/>
          <w:szCs w:val="24"/>
        </w:rPr>
        <w:t xml:space="preserve"> entire campus is covered by Wi-</w:t>
      </w:r>
      <w:r w:rsidR="007E0486">
        <w:rPr>
          <w:rFonts w:ascii="Times New Roman" w:hAnsi="Times New Roman" w:cs="Times New Roman"/>
          <w:sz w:val="24"/>
          <w:szCs w:val="24"/>
        </w:rPr>
        <w:t>Fi. All the students an</w:t>
      </w:r>
      <w:r w:rsidR="007E0486">
        <w:rPr>
          <w:rFonts w:ascii="Times New Roman" w:hAnsi="Times New Roman" w:cs="Times New Roman"/>
          <w:sz w:val="24"/>
          <w:szCs w:val="24"/>
        </w:rPr>
        <w:t>d faculty are given login ID &amp; P</w:t>
      </w:r>
      <w:r w:rsidR="007E0486">
        <w:rPr>
          <w:rFonts w:ascii="Times New Roman" w:hAnsi="Times New Roman" w:cs="Times New Roman"/>
          <w:sz w:val="24"/>
          <w:szCs w:val="24"/>
        </w:rPr>
        <w:t>assword</w:t>
      </w:r>
      <w:r>
        <w:rPr>
          <w:rFonts w:ascii="Times New Roman" w:hAnsi="Times New Roman" w:cs="Times New Roman"/>
          <w:sz w:val="24"/>
          <w:szCs w:val="24"/>
        </w:rPr>
        <w:t xml:space="preserve"> </w:t>
      </w:r>
      <w:r w:rsidR="007E0486">
        <w:rPr>
          <w:rFonts w:ascii="Times New Roman" w:hAnsi="Times New Roman" w:cs="Times New Roman"/>
          <w:sz w:val="24"/>
          <w:szCs w:val="24"/>
        </w:rPr>
        <w:t>for utilization of internet facilities of the Institution. The students and faculty can access the internet</w:t>
      </w:r>
      <w:r w:rsidR="007E0486">
        <w:rPr>
          <w:rFonts w:ascii="Times New Roman" w:hAnsi="Times New Roman" w:cs="Times New Roman"/>
          <w:sz w:val="24"/>
          <w:szCs w:val="24"/>
        </w:rPr>
        <w:t xml:space="preserve"> </w:t>
      </w:r>
      <w:r w:rsidR="007E0486">
        <w:rPr>
          <w:rFonts w:ascii="Times New Roman" w:hAnsi="Times New Roman" w:cs="Times New Roman"/>
          <w:sz w:val="24"/>
          <w:szCs w:val="24"/>
        </w:rPr>
        <w:t>from anywhere in the campus through devices like computers, laptops, tablets, smart phones etc.</w:t>
      </w:r>
      <w:r w:rsidR="004B7F6D" w:rsidRPr="007E0486">
        <w:rPr>
          <w:rFonts w:ascii="Times New Roman" w:hAnsi="Times New Roman" w:cs="Times New Roman"/>
          <w:sz w:val="24"/>
          <w:szCs w:val="24"/>
        </w:rPr>
        <w:t xml:space="preserve"> University has upgraded all classrooms across campus to e-classrooms </w:t>
      </w:r>
      <w:r w:rsidR="0045658D" w:rsidRPr="007E0486">
        <w:rPr>
          <w:rFonts w:ascii="Times New Roman" w:hAnsi="Times New Roman" w:cs="Times New Roman"/>
          <w:sz w:val="24"/>
          <w:szCs w:val="24"/>
        </w:rPr>
        <w:t xml:space="preserve">with </w:t>
      </w:r>
      <w:r w:rsidR="004B7F6D" w:rsidRPr="007E0486">
        <w:rPr>
          <w:rFonts w:ascii="Times New Roman" w:hAnsi="Times New Roman" w:cs="Times New Roman"/>
          <w:sz w:val="24"/>
          <w:szCs w:val="24"/>
        </w:rPr>
        <w:t>th</w:t>
      </w:r>
      <w:r w:rsidR="0045658D" w:rsidRPr="007E0486">
        <w:rPr>
          <w:rFonts w:ascii="Times New Roman" w:hAnsi="Times New Roman" w:cs="Times New Roman"/>
          <w:sz w:val="24"/>
          <w:szCs w:val="24"/>
        </w:rPr>
        <w:t>e</w:t>
      </w:r>
      <w:r w:rsidR="004B7F6D" w:rsidRPr="007E0486">
        <w:rPr>
          <w:rFonts w:ascii="Times New Roman" w:hAnsi="Times New Roman" w:cs="Times New Roman"/>
          <w:sz w:val="24"/>
          <w:szCs w:val="24"/>
        </w:rPr>
        <w:t xml:space="preserve"> latest audio/video integrations.</w:t>
      </w:r>
    </w:p>
    <w:p w14:paraId="4D2EDF2E" w14:textId="77777777" w:rsidR="007E0486" w:rsidRPr="007E0486" w:rsidRDefault="007E0486" w:rsidP="007E0486">
      <w:pPr>
        <w:autoSpaceDE w:val="0"/>
        <w:autoSpaceDN w:val="0"/>
        <w:adjustRightInd w:val="0"/>
        <w:spacing w:after="0" w:line="240" w:lineRule="auto"/>
        <w:rPr>
          <w:rFonts w:ascii="Times New Roman" w:hAnsi="Times New Roman" w:cs="Times New Roman"/>
          <w:sz w:val="24"/>
          <w:szCs w:val="24"/>
        </w:rPr>
      </w:pPr>
    </w:p>
    <w:p w14:paraId="343BE292" w14:textId="2F28431D" w:rsidR="00521768" w:rsidRDefault="00521768" w:rsidP="000A6C67">
      <w:p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Computer Labs:</w:t>
      </w:r>
      <w:r>
        <w:rPr>
          <w:rFonts w:ascii="Times New Roman" w:hAnsi="Times New Roman" w:cs="Times New Roman"/>
          <w:sz w:val="24"/>
          <w:szCs w:val="24"/>
        </w:rPr>
        <w:t xml:space="preserve"> </w:t>
      </w:r>
      <w:r w:rsidR="0045658D" w:rsidRPr="007E0486">
        <w:rPr>
          <w:rFonts w:ascii="Times New Roman" w:hAnsi="Times New Roman" w:cs="Times New Roman"/>
          <w:sz w:val="24"/>
          <w:szCs w:val="24"/>
        </w:rPr>
        <w:t>The l</w:t>
      </w:r>
      <w:r w:rsidR="004B7F6D" w:rsidRPr="007E0486">
        <w:rPr>
          <w:rFonts w:ascii="Times New Roman" w:hAnsi="Times New Roman" w:cs="Times New Roman"/>
          <w:sz w:val="24"/>
          <w:szCs w:val="24"/>
        </w:rPr>
        <w:t xml:space="preserve">atest computer labs (Apple, IBM, etc.) have been created for </w:t>
      </w:r>
      <w:r w:rsidR="0045658D" w:rsidRPr="007E0486">
        <w:rPr>
          <w:rFonts w:ascii="Times New Roman" w:hAnsi="Times New Roman" w:cs="Times New Roman"/>
          <w:sz w:val="24"/>
          <w:szCs w:val="24"/>
        </w:rPr>
        <w:t xml:space="preserve">enhanced computer </w:t>
      </w:r>
      <w:r w:rsidR="004B7F6D" w:rsidRPr="007E0486">
        <w:rPr>
          <w:rFonts w:ascii="Times New Roman" w:hAnsi="Times New Roman" w:cs="Times New Roman"/>
          <w:sz w:val="24"/>
          <w:szCs w:val="24"/>
        </w:rPr>
        <w:t xml:space="preserve">facilities according to the </w:t>
      </w:r>
      <w:r w:rsidR="0045658D" w:rsidRPr="007E0486">
        <w:rPr>
          <w:rFonts w:ascii="Times New Roman" w:hAnsi="Times New Roman" w:cs="Times New Roman"/>
          <w:sz w:val="24"/>
          <w:szCs w:val="24"/>
        </w:rPr>
        <w:t>industry-oriented</w:t>
      </w:r>
      <w:r w:rsidR="004B7F6D" w:rsidRPr="007E0486">
        <w:rPr>
          <w:rFonts w:ascii="Times New Roman" w:hAnsi="Times New Roman" w:cs="Times New Roman"/>
          <w:sz w:val="24"/>
          <w:szCs w:val="24"/>
        </w:rPr>
        <w:t xml:space="preserve"> curricula. </w:t>
      </w:r>
      <w:r w:rsidR="0045658D" w:rsidRPr="007E0486">
        <w:rPr>
          <w:rFonts w:ascii="Times New Roman" w:hAnsi="Times New Roman" w:cs="Times New Roman"/>
          <w:sz w:val="24"/>
          <w:szCs w:val="24"/>
        </w:rPr>
        <w:t>The institutional</w:t>
      </w:r>
      <w:r w:rsidR="004B7F6D" w:rsidRPr="007E0486">
        <w:rPr>
          <w:rFonts w:ascii="Times New Roman" w:hAnsi="Times New Roman" w:cs="Times New Roman"/>
          <w:sz w:val="24"/>
          <w:szCs w:val="24"/>
        </w:rPr>
        <w:t xml:space="preserve"> e-learning </w:t>
      </w:r>
      <w:r w:rsidR="0045658D" w:rsidRPr="007E0486">
        <w:rPr>
          <w:rFonts w:ascii="Times New Roman" w:hAnsi="Times New Roman" w:cs="Times New Roman"/>
          <w:sz w:val="24"/>
          <w:szCs w:val="24"/>
        </w:rPr>
        <w:t xml:space="preserve">platform </w:t>
      </w:r>
      <w:r w:rsidR="004B7F6D" w:rsidRPr="007E0486">
        <w:rPr>
          <w:rFonts w:ascii="Times New Roman" w:hAnsi="Times New Roman" w:cs="Times New Roman"/>
          <w:sz w:val="24"/>
          <w:szCs w:val="24"/>
        </w:rPr>
        <w:t xml:space="preserve">is also developed to support student learning. All the students are provided access to Internet resources from various academic buildings and hostels on 24x7 bases. Students can </w:t>
      </w:r>
      <w:r w:rsidR="0045658D" w:rsidRPr="007E0486">
        <w:rPr>
          <w:rFonts w:ascii="Times New Roman" w:hAnsi="Times New Roman" w:cs="Times New Roman"/>
          <w:sz w:val="24"/>
          <w:szCs w:val="24"/>
        </w:rPr>
        <w:t>log in</w:t>
      </w:r>
      <w:r w:rsidR="004B7F6D" w:rsidRPr="007E0486">
        <w:rPr>
          <w:rFonts w:ascii="Times New Roman" w:hAnsi="Times New Roman" w:cs="Times New Roman"/>
          <w:sz w:val="24"/>
          <w:szCs w:val="24"/>
        </w:rPr>
        <w:t xml:space="preserve"> to their account for </w:t>
      </w:r>
      <w:r>
        <w:rPr>
          <w:rFonts w:ascii="Times New Roman" w:hAnsi="Times New Roman" w:cs="Times New Roman"/>
          <w:sz w:val="24"/>
          <w:szCs w:val="24"/>
        </w:rPr>
        <w:t xml:space="preserve">their all academic requirements and can download </w:t>
      </w:r>
      <w:r w:rsidR="004B7F6D" w:rsidRPr="007E0486">
        <w:rPr>
          <w:rFonts w:ascii="Times New Roman" w:hAnsi="Times New Roman" w:cs="Times New Roman"/>
          <w:sz w:val="24"/>
          <w:szCs w:val="24"/>
        </w:rPr>
        <w:t xml:space="preserve">information </w:t>
      </w:r>
      <w:r>
        <w:rPr>
          <w:rFonts w:ascii="Times New Roman" w:hAnsi="Times New Roman" w:cs="Times New Roman"/>
          <w:sz w:val="24"/>
          <w:szCs w:val="24"/>
        </w:rPr>
        <w:t xml:space="preserve">from </w:t>
      </w:r>
      <w:r w:rsidRPr="007E0486">
        <w:rPr>
          <w:rFonts w:ascii="Times New Roman" w:hAnsi="Times New Roman" w:cs="Times New Roman"/>
          <w:sz w:val="24"/>
          <w:szCs w:val="24"/>
        </w:rPr>
        <w:t>ERP</w:t>
      </w:r>
      <w:r w:rsidR="004B7F6D" w:rsidRPr="007E0486">
        <w:rPr>
          <w:rFonts w:ascii="Times New Roman" w:hAnsi="Times New Roman" w:cs="Times New Roman"/>
          <w:sz w:val="24"/>
          <w:szCs w:val="24"/>
        </w:rPr>
        <w:t xml:space="preserve"> and University’s Website. </w:t>
      </w:r>
    </w:p>
    <w:p w14:paraId="68BF4562" w14:textId="2DADDF47" w:rsidR="004B7F6D" w:rsidRPr="007E0486" w:rsidRDefault="00521768" w:rsidP="005838DD">
      <w:p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University’s Website:</w:t>
      </w:r>
      <w:r>
        <w:rPr>
          <w:rFonts w:ascii="Times New Roman" w:hAnsi="Times New Roman" w:cs="Times New Roman"/>
          <w:sz w:val="24"/>
          <w:szCs w:val="24"/>
        </w:rPr>
        <w:t xml:space="preserve"> </w:t>
      </w:r>
      <w:r w:rsidR="00CF462E">
        <w:rPr>
          <w:rFonts w:ascii="Times New Roman" w:hAnsi="Times New Roman" w:cs="Times New Roman"/>
          <w:sz w:val="24"/>
          <w:szCs w:val="24"/>
        </w:rPr>
        <w:t>The institutional website is maintained and updated regularly by a dedicated committee and website</w:t>
      </w:r>
      <w:r w:rsidR="00CF462E">
        <w:rPr>
          <w:rFonts w:ascii="Times New Roman" w:hAnsi="Times New Roman" w:cs="Times New Roman"/>
          <w:sz w:val="24"/>
          <w:szCs w:val="24"/>
        </w:rPr>
        <w:t xml:space="preserve"> </w:t>
      </w:r>
      <w:r w:rsidR="00CF462E">
        <w:rPr>
          <w:rFonts w:ascii="Times New Roman" w:hAnsi="Times New Roman" w:cs="Times New Roman"/>
          <w:sz w:val="24"/>
          <w:szCs w:val="24"/>
        </w:rPr>
        <w:t>manager through which the student can access information and circulars</w:t>
      </w:r>
      <w:r w:rsidR="005838DD">
        <w:rPr>
          <w:rFonts w:ascii="Times New Roman" w:hAnsi="Times New Roman" w:cs="Times New Roman"/>
          <w:sz w:val="24"/>
          <w:szCs w:val="24"/>
        </w:rPr>
        <w:t xml:space="preserve">. </w:t>
      </w:r>
      <w:r w:rsidR="004B7F6D" w:rsidRPr="007E0486">
        <w:rPr>
          <w:rFonts w:ascii="Times New Roman" w:hAnsi="Times New Roman" w:cs="Times New Roman"/>
          <w:sz w:val="24"/>
          <w:szCs w:val="24"/>
        </w:rPr>
        <w:t xml:space="preserve">The </w:t>
      </w:r>
      <w:r>
        <w:rPr>
          <w:rFonts w:ascii="Times New Roman" w:hAnsi="Times New Roman" w:cs="Times New Roman"/>
          <w:sz w:val="24"/>
          <w:szCs w:val="24"/>
        </w:rPr>
        <w:t xml:space="preserve">University’s portal </w:t>
      </w:r>
      <w:r w:rsidR="004B7F6D" w:rsidRPr="007E0486">
        <w:rPr>
          <w:rFonts w:ascii="Times New Roman" w:hAnsi="Times New Roman" w:cs="Times New Roman"/>
          <w:sz w:val="24"/>
          <w:szCs w:val="24"/>
        </w:rPr>
        <w:t xml:space="preserve">caters to various needs of the </w:t>
      </w:r>
      <w:r w:rsidR="0045658D" w:rsidRPr="007E0486">
        <w:rPr>
          <w:rFonts w:ascii="Times New Roman" w:hAnsi="Times New Roman" w:cs="Times New Roman"/>
          <w:sz w:val="24"/>
          <w:szCs w:val="24"/>
        </w:rPr>
        <w:t>research</w:t>
      </w:r>
      <w:r w:rsidR="004B7F6D" w:rsidRPr="007E0486">
        <w:rPr>
          <w:rFonts w:ascii="Times New Roman" w:hAnsi="Times New Roman" w:cs="Times New Roman"/>
          <w:sz w:val="24"/>
          <w:szCs w:val="24"/>
        </w:rPr>
        <w:t xml:space="preserve"> faculty</w:t>
      </w:r>
      <w:r w:rsidR="0045658D" w:rsidRPr="007E0486">
        <w:rPr>
          <w:rFonts w:ascii="Times New Roman" w:hAnsi="Times New Roman" w:cs="Times New Roman"/>
          <w:sz w:val="24"/>
          <w:szCs w:val="24"/>
        </w:rPr>
        <w:t xml:space="preserve"> members</w:t>
      </w:r>
      <w:r w:rsidR="004B7F6D" w:rsidRPr="007E0486">
        <w:rPr>
          <w:rFonts w:ascii="Times New Roman" w:hAnsi="Times New Roman" w:cs="Times New Roman"/>
          <w:sz w:val="24"/>
          <w:szCs w:val="24"/>
        </w:rPr>
        <w:t>, parents of the students</w:t>
      </w:r>
      <w:r w:rsidR="0045658D" w:rsidRPr="007E0486">
        <w:rPr>
          <w:rFonts w:ascii="Times New Roman" w:hAnsi="Times New Roman" w:cs="Times New Roman"/>
          <w:sz w:val="24"/>
          <w:szCs w:val="24"/>
        </w:rPr>
        <w:t>,</w:t>
      </w:r>
      <w:r w:rsidR="004B7F6D" w:rsidRPr="007E0486">
        <w:rPr>
          <w:rFonts w:ascii="Times New Roman" w:hAnsi="Times New Roman" w:cs="Times New Roman"/>
          <w:sz w:val="24"/>
          <w:szCs w:val="24"/>
        </w:rPr>
        <w:t xml:space="preserve"> and the staff of the University. With this system, learning and monitoring</w:t>
      </w:r>
      <w:r w:rsidR="0045658D" w:rsidRPr="007E0486">
        <w:rPr>
          <w:rFonts w:ascii="Times New Roman" w:hAnsi="Times New Roman" w:cs="Times New Roman"/>
          <w:sz w:val="24"/>
          <w:szCs w:val="24"/>
        </w:rPr>
        <w:t xml:space="preserve"> have</w:t>
      </w:r>
      <w:r w:rsidR="004B7F6D" w:rsidRPr="007E0486">
        <w:rPr>
          <w:rFonts w:ascii="Times New Roman" w:hAnsi="Times New Roman" w:cs="Times New Roman"/>
          <w:sz w:val="24"/>
          <w:szCs w:val="24"/>
        </w:rPr>
        <w:t xml:space="preserve"> become easier and </w:t>
      </w:r>
      <w:r w:rsidR="0045658D" w:rsidRPr="007E0486">
        <w:rPr>
          <w:rFonts w:ascii="Times New Roman" w:hAnsi="Times New Roman" w:cs="Times New Roman"/>
          <w:sz w:val="24"/>
          <w:szCs w:val="24"/>
        </w:rPr>
        <w:t xml:space="preserve">more </w:t>
      </w:r>
      <w:r w:rsidR="004B7F6D" w:rsidRPr="007E0486">
        <w:rPr>
          <w:rFonts w:ascii="Times New Roman" w:hAnsi="Times New Roman" w:cs="Times New Roman"/>
          <w:sz w:val="24"/>
          <w:szCs w:val="24"/>
        </w:rPr>
        <w:t>efficient. Most importantly, Student-student and staff-student communication</w:t>
      </w:r>
      <w:r w:rsidR="0045658D" w:rsidRPr="007E0486">
        <w:rPr>
          <w:rFonts w:ascii="Times New Roman" w:hAnsi="Times New Roman" w:cs="Times New Roman"/>
          <w:sz w:val="24"/>
          <w:szCs w:val="24"/>
        </w:rPr>
        <w:t>s</w:t>
      </w:r>
      <w:r w:rsidR="004B7F6D" w:rsidRPr="007E0486">
        <w:rPr>
          <w:rFonts w:ascii="Times New Roman" w:hAnsi="Times New Roman" w:cs="Times New Roman"/>
          <w:sz w:val="24"/>
          <w:szCs w:val="24"/>
        </w:rPr>
        <w:t xml:space="preserve"> are greatly facilitated</w:t>
      </w:r>
      <w:r w:rsidR="0045658D" w:rsidRPr="007E0486">
        <w:rPr>
          <w:rFonts w:ascii="Times New Roman" w:hAnsi="Times New Roman" w:cs="Times New Roman"/>
          <w:sz w:val="24"/>
          <w:szCs w:val="24"/>
        </w:rPr>
        <w:t xml:space="preserve">. </w:t>
      </w:r>
      <w:r w:rsidR="004B7F6D" w:rsidRPr="007E0486">
        <w:rPr>
          <w:rFonts w:ascii="Times New Roman" w:hAnsi="Times New Roman" w:cs="Times New Roman"/>
          <w:sz w:val="24"/>
          <w:szCs w:val="24"/>
        </w:rPr>
        <w:t>It is now possible to deliver educational resources to our students anywhere, anytime</w:t>
      </w:r>
      <w:r w:rsidR="0045658D" w:rsidRPr="007E0486">
        <w:rPr>
          <w:rFonts w:ascii="Times New Roman" w:hAnsi="Times New Roman" w:cs="Times New Roman"/>
          <w:sz w:val="24"/>
          <w:szCs w:val="24"/>
        </w:rPr>
        <w:t>,</w:t>
      </w:r>
      <w:r w:rsidR="004B7F6D" w:rsidRPr="007E0486">
        <w:rPr>
          <w:rFonts w:ascii="Times New Roman" w:hAnsi="Times New Roman" w:cs="Times New Roman"/>
          <w:sz w:val="24"/>
          <w:szCs w:val="24"/>
        </w:rPr>
        <w:t xml:space="preserve"> and on any computing device. Every student is provided with unique user IDs and on logging into the website, access is available to the students. Parents can also effectively monitor the progress of their ward as the information is available on an everyday basis. University has technical </w:t>
      </w:r>
      <w:r w:rsidR="0045658D" w:rsidRPr="007E0486">
        <w:rPr>
          <w:rFonts w:ascii="Times New Roman" w:hAnsi="Times New Roman" w:cs="Times New Roman"/>
          <w:sz w:val="24"/>
          <w:szCs w:val="24"/>
        </w:rPr>
        <w:t>manpower</w:t>
      </w:r>
      <w:r w:rsidR="004B7F6D" w:rsidRPr="007E0486">
        <w:rPr>
          <w:rFonts w:ascii="Times New Roman" w:hAnsi="Times New Roman" w:cs="Times New Roman"/>
          <w:sz w:val="24"/>
          <w:szCs w:val="24"/>
        </w:rPr>
        <w:t xml:space="preserve"> which deploys, configures, handles </w:t>
      </w:r>
      <w:r w:rsidR="0045658D" w:rsidRPr="007E0486">
        <w:rPr>
          <w:rFonts w:ascii="Times New Roman" w:hAnsi="Times New Roman" w:cs="Times New Roman"/>
          <w:sz w:val="24"/>
          <w:szCs w:val="24"/>
        </w:rPr>
        <w:t>day-to-day</w:t>
      </w:r>
      <w:r w:rsidR="004B7F6D" w:rsidRPr="007E0486">
        <w:rPr>
          <w:rFonts w:ascii="Times New Roman" w:hAnsi="Times New Roman" w:cs="Times New Roman"/>
          <w:sz w:val="24"/>
          <w:szCs w:val="24"/>
        </w:rPr>
        <w:t xml:space="preserve"> computer/network operations</w:t>
      </w:r>
      <w:r w:rsidR="0045658D" w:rsidRPr="007E0486">
        <w:rPr>
          <w:rFonts w:ascii="Times New Roman" w:hAnsi="Times New Roman" w:cs="Times New Roman"/>
          <w:sz w:val="24"/>
          <w:szCs w:val="24"/>
        </w:rPr>
        <w:t>,</w:t>
      </w:r>
      <w:r w:rsidR="004B7F6D" w:rsidRPr="007E0486">
        <w:rPr>
          <w:rFonts w:ascii="Times New Roman" w:hAnsi="Times New Roman" w:cs="Times New Roman"/>
          <w:sz w:val="24"/>
          <w:szCs w:val="24"/>
        </w:rPr>
        <w:t xml:space="preserve"> and maintains networking equipment and propriet</w:t>
      </w:r>
      <w:r w:rsidR="00477552">
        <w:rPr>
          <w:rFonts w:ascii="Times New Roman" w:hAnsi="Times New Roman" w:cs="Times New Roman"/>
          <w:sz w:val="24"/>
          <w:szCs w:val="24"/>
        </w:rPr>
        <w:t>ary hardware like servers, UPS etc.</w:t>
      </w:r>
      <w:bookmarkStart w:id="0" w:name="_GoBack"/>
      <w:bookmarkEnd w:id="0"/>
    </w:p>
    <w:p w14:paraId="7E3E7CEB" w14:textId="77777777" w:rsidR="004B7F6D" w:rsidRPr="007E0486" w:rsidRDefault="004B7F6D" w:rsidP="000A6C67">
      <w:pPr>
        <w:autoSpaceDE w:val="0"/>
        <w:autoSpaceDN w:val="0"/>
        <w:adjustRightInd w:val="0"/>
        <w:spacing w:after="0" w:line="360" w:lineRule="auto"/>
        <w:jc w:val="both"/>
        <w:rPr>
          <w:rFonts w:ascii="Times New Roman" w:hAnsi="Times New Roman" w:cs="Times New Roman"/>
          <w:sz w:val="24"/>
          <w:szCs w:val="24"/>
        </w:rPr>
      </w:pPr>
      <w:r w:rsidRPr="007E0486">
        <w:rPr>
          <w:rFonts w:ascii="Times New Roman" w:hAnsi="Times New Roman" w:cs="Times New Roman"/>
          <w:sz w:val="24"/>
          <w:szCs w:val="24"/>
        </w:rPr>
        <w:t>Some of the areas covered under ERP for student support include:</w:t>
      </w:r>
    </w:p>
    <w:p w14:paraId="3EA18D5C" w14:textId="5CF5EA7D" w:rsidR="00185E22" w:rsidRPr="007E0486" w:rsidRDefault="00185E22"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Course Management-</w:t>
      </w:r>
      <w:r w:rsidRPr="007E0486">
        <w:rPr>
          <w:rFonts w:ascii="Times New Roman" w:hAnsi="Times New Roman" w:cs="Times New Roman"/>
          <w:sz w:val="24"/>
          <w:szCs w:val="24"/>
        </w:rPr>
        <w:t xml:space="preserve"> Complete details of the course along with study materials, digital content, and additional resources are provided.</w:t>
      </w:r>
    </w:p>
    <w:p w14:paraId="5AC80E96" w14:textId="616018BA" w:rsidR="004B7F6D" w:rsidRPr="007E0486" w:rsidRDefault="000A6C67"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Timetable</w:t>
      </w:r>
      <w:r w:rsidR="004B7F6D" w:rsidRPr="00521768">
        <w:rPr>
          <w:rFonts w:ascii="Times New Roman" w:hAnsi="Times New Roman" w:cs="Times New Roman"/>
          <w:b/>
          <w:sz w:val="24"/>
          <w:szCs w:val="24"/>
        </w:rPr>
        <w:t xml:space="preserve"> Schedule –</w:t>
      </w:r>
      <w:r w:rsidR="004B7F6D" w:rsidRPr="007E0486">
        <w:rPr>
          <w:rFonts w:ascii="Times New Roman" w:hAnsi="Times New Roman" w:cs="Times New Roman"/>
          <w:sz w:val="24"/>
          <w:szCs w:val="24"/>
        </w:rPr>
        <w:t xml:space="preserve"> </w:t>
      </w:r>
      <w:r w:rsidRPr="007E0486">
        <w:rPr>
          <w:rFonts w:ascii="Times New Roman" w:hAnsi="Times New Roman" w:cs="Times New Roman"/>
          <w:sz w:val="24"/>
          <w:szCs w:val="24"/>
        </w:rPr>
        <w:t>The timetable</w:t>
      </w:r>
      <w:r w:rsidR="004B7F6D" w:rsidRPr="007E0486">
        <w:rPr>
          <w:rFonts w:ascii="Times New Roman" w:hAnsi="Times New Roman" w:cs="Times New Roman"/>
          <w:sz w:val="24"/>
          <w:szCs w:val="24"/>
        </w:rPr>
        <w:t xml:space="preserve"> for the whole month/year is given in</w:t>
      </w:r>
      <w:r w:rsidRPr="007E0486">
        <w:rPr>
          <w:rFonts w:ascii="Times New Roman" w:hAnsi="Times New Roman" w:cs="Times New Roman"/>
          <w:sz w:val="24"/>
          <w:szCs w:val="24"/>
        </w:rPr>
        <w:t xml:space="preserve"> </w:t>
      </w:r>
      <w:r w:rsidR="004B7F6D" w:rsidRPr="007E0486">
        <w:rPr>
          <w:rFonts w:ascii="Times New Roman" w:hAnsi="Times New Roman" w:cs="Times New Roman"/>
          <w:sz w:val="24"/>
          <w:szCs w:val="24"/>
        </w:rPr>
        <w:t>advance.</w:t>
      </w:r>
    </w:p>
    <w:p w14:paraId="23BB6EEE" w14:textId="28103D4E" w:rsidR="004B7F6D" w:rsidRPr="007E0486" w:rsidRDefault="00185E22"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21768">
        <w:rPr>
          <w:rFonts w:ascii="Times New Roman" w:hAnsi="Times New Roman" w:cs="Times New Roman"/>
          <w:b/>
          <w:sz w:val="24"/>
          <w:szCs w:val="24"/>
        </w:rPr>
        <w:t>Lecture Plan</w:t>
      </w:r>
      <w:r w:rsidR="004B7F6D" w:rsidRPr="007E0486">
        <w:rPr>
          <w:rFonts w:ascii="Times New Roman" w:hAnsi="Times New Roman" w:cs="Times New Roman"/>
          <w:sz w:val="24"/>
          <w:szCs w:val="24"/>
        </w:rPr>
        <w:t xml:space="preserve"> – </w:t>
      </w:r>
      <w:r w:rsidR="000A6C67" w:rsidRPr="007E0486">
        <w:rPr>
          <w:rFonts w:ascii="Times New Roman" w:hAnsi="Times New Roman" w:cs="Times New Roman"/>
          <w:sz w:val="24"/>
          <w:szCs w:val="24"/>
        </w:rPr>
        <w:t>A teaching</w:t>
      </w:r>
      <w:r w:rsidR="004B7F6D" w:rsidRPr="007E0486">
        <w:rPr>
          <w:rFonts w:ascii="Times New Roman" w:hAnsi="Times New Roman" w:cs="Times New Roman"/>
          <w:sz w:val="24"/>
          <w:szCs w:val="24"/>
        </w:rPr>
        <w:t xml:space="preserve"> plan along with the content to be covered in the </w:t>
      </w:r>
      <w:r w:rsidR="000A6C67" w:rsidRPr="007E0486">
        <w:rPr>
          <w:rFonts w:ascii="Times New Roman" w:hAnsi="Times New Roman" w:cs="Times New Roman"/>
          <w:sz w:val="24"/>
          <w:szCs w:val="24"/>
        </w:rPr>
        <w:t>class</w:t>
      </w:r>
      <w:r w:rsidR="004B7F6D" w:rsidRPr="007E0486">
        <w:rPr>
          <w:rFonts w:ascii="Times New Roman" w:hAnsi="Times New Roman" w:cs="Times New Roman"/>
          <w:sz w:val="24"/>
          <w:szCs w:val="24"/>
        </w:rPr>
        <w:t xml:space="preserve"> is provided.</w:t>
      </w:r>
    </w:p>
    <w:p w14:paraId="2A462BFB" w14:textId="4D7E7041" w:rsidR="004B7F6D" w:rsidRPr="007E0486" w:rsidRDefault="004B7F6D"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B345B">
        <w:rPr>
          <w:rFonts w:ascii="Times New Roman" w:hAnsi="Times New Roman" w:cs="Times New Roman"/>
          <w:b/>
          <w:sz w:val="24"/>
          <w:szCs w:val="24"/>
        </w:rPr>
        <w:t xml:space="preserve">Digital </w:t>
      </w:r>
      <w:r w:rsidR="000A6C67" w:rsidRPr="008B345B">
        <w:rPr>
          <w:rFonts w:ascii="Times New Roman" w:hAnsi="Times New Roman" w:cs="Times New Roman"/>
          <w:b/>
          <w:sz w:val="24"/>
          <w:szCs w:val="24"/>
        </w:rPr>
        <w:t>Content</w:t>
      </w:r>
      <w:r w:rsidRPr="007E0486">
        <w:rPr>
          <w:rFonts w:ascii="Times New Roman" w:hAnsi="Times New Roman" w:cs="Times New Roman"/>
          <w:sz w:val="24"/>
          <w:szCs w:val="24"/>
        </w:rPr>
        <w:t xml:space="preserve"> – The course materials are made available in the following</w:t>
      </w:r>
      <w:r w:rsidR="000A6C67" w:rsidRPr="007E0486">
        <w:rPr>
          <w:rFonts w:ascii="Times New Roman" w:hAnsi="Times New Roman" w:cs="Times New Roman"/>
          <w:sz w:val="24"/>
          <w:szCs w:val="24"/>
        </w:rPr>
        <w:t xml:space="preserve"> </w:t>
      </w:r>
      <w:r w:rsidRPr="007E0486">
        <w:rPr>
          <w:rFonts w:ascii="Times New Roman" w:hAnsi="Times New Roman" w:cs="Times New Roman"/>
          <w:sz w:val="24"/>
          <w:szCs w:val="24"/>
        </w:rPr>
        <w:t>formats - .</w:t>
      </w:r>
      <w:proofErr w:type="spellStart"/>
      <w:r w:rsidRPr="007E0486">
        <w:rPr>
          <w:rFonts w:ascii="Times New Roman" w:hAnsi="Times New Roman" w:cs="Times New Roman"/>
          <w:sz w:val="24"/>
          <w:szCs w:val="24"/>
        </w:rPr>
        <w:t>docx</w:t>
      </w:r>
      <w:proofErr w:type="spellEnd"/>
      <w:r w:rsidRPr="007E0486">
        <w:rPr>
          <w:rFonts w:ascii="Times New Roman" w:hAnsi="Times New Roman" w:cs="Times New Roman"/>
          <w:sz w:val="24"/>
          <w:szCs w:val="24"/>
        </w:rPr>
        <w:t>, .</w:t>
      </w:r>
      <w:proofErr w:type="spellStart"/>
      <w:r w:rsidRPr="007E0486">
        <w:rPr>
          <w:rFonts w:ascii="Times New Roman" w:hAnsi="Times New Roman" w:cs="Times New Roman"/>
          <w:sz w:val="24"/>
          <w:szCs w:val="24"/>
        </w:rPr>
        <w:t>pptx</w:t>
      </w:r>
      <w:proofErr w:type="spellEnd"/>
      <w:r w:rsidRPr="007E0486">
        <w:rPr>
          <w:rFonts w:ascii="Times New Roman" w:hAnsi="Times New Roman" w:cs="Times New Roman"/>
          <w:sz w:val="24"/>
          <w:szCs w:val="24"/>
        </w:rPr>
        <w:t>, .pdf</w:t>
      </w:r>
      <w:r w:rsidR="001F42B1" w:rsidRPr="007E0486">
        <w:rPr>
          <w:rFonts w:ascii="Times New Roman" w:hAnsi="Times New Roman" w:cs="Times New Roman"/>
          <w:sz w:val="24"/>
          <w:szCs w:val="24"/>
        </w:rPr>
        <w:t>.</w:t>
      </w:r>
    </w:p>
    <w:p w14:paraId="0C8AC560" w14:textId="19FD9977" w:rsidR="004B7F6D" w:rsidRPr="007E0486" w:rsidRDefault="004B7F6D"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B345B">
        <w:rPr>
          <w:rFonts w:ascii="Times New Roman" w:hAnsi="Times New Roman" w:cs="Times New Roman"/>
          <w:b/>
          <w:sz w:val="24"/>
          <w:szCs w:val="24"/>
        </w:rPr>
        <w:t>Student's Attendance</w:t>
      </w:r>
      <w:r w:rsidRPr="007E0486">
        <w:rPr>
          <w:rFonts w:ascii="Times New Roman" w:hAnsi="Times New Roman" w:cs="Times New Roman"/>
          <w:sz w:val="24"/>
          <w:szCs w:val="24"/>
        </w:rPr>
        <w:t xml:space="preserve"> – </w:t>
      </w:r>
      <w:r w:rsidR="000A6C67" w:rsidRPr="007E0486">
        <w:rPr>
          <w:rFonts w:ascii="Times New Roman" w:hAnsi="Times New Roman" w:cs="Times New Roman"/>
          <w:sz w:val="24"/>
          <w:szCs w:val="24"/>
        </w:rPr>
        <w:t>Attendance</w:t>
      </w:r>
      <w:r w:rsidRPr="007E0486">
        <w:rPr>
          <w:rFonts w:ascii="Times New Roman" w:hAnsi="Times New Roman" w:cs="Times New Roman"/>
          <w:sz w:val="24"/>
          <w:szCs w:val="24"/>
        </w:rPr>
        <w:t xml:space="preserve"> is marked for every class.</w:t>
      </w:r>
    </w:p>
    <w:p w14:paraId="3FE8C163" w14:textId="7484418A" w:rsidR="004B7F6D" w:rsidRPr="007E0486" w:rsidRDefault="004B7F6D"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B345B">
        <w:rPr>
          <w:rFonts w:ascii="Times New Roman" w:hAnsi="Times New Roman" w:cs="Times New Roman"/>
          <w:b/>
          <w:sz w:val="24"/>
          <w:szCs w:val="24"/>
        </w:rPr>
        <w:t>Digital Content Management</w:t>
      </w:r>
      <w:r w:rsidRPr="007E0486">
        <w:rPr>
          <w:rFonts w:ascii="Times New Roman" w:hAnsi="Times New Roman" w:cs="Times New Roman"/>
          <w:sz w:val="24"/>
          <w:szCs w:val="24"/>
        </w:rPr>
        <w:t xml:space="preserve"> – </w:t>
      </w:r>
      <w:r w:rsidR="000A6C67" w:rsidRPr="007E0486">
        <w:rPr>
          <w:rFonts w:ascii="Times New Roman" w:hAnsi="Times New Roman" w:cs="Times New Roman"/>
          <w:sz w:val="24"/>
          <w:szCs w:val="24"/>
        </w:rPr>
        <w:t>Course-wise</w:t>
      </w:r>
      <w:r w:rsidRPr="007E0486">
        <w:rPr>
          <w:rFonts w:ascii="Times New Roman" w:hAnsi="Times New Roman" w:cs="Times New Roman"/>
          <w:sz w:val="24"/>
          <w:szCs w:val="24"/>
        </w:rPr>
        <w:t xml:space="preserve"> as per </w:t>
      </w:r>
      <w:r w:rsidR="000A6C67" w:rsidRPr="007E0486">
        <w:rPr>
          <w:rFonts w:ascii="Times New Roman" w:hAnsi="Times New Roman" w:cs="Times New Roman"/>
          <w:sz w:val="24"/>
          <w:szCs w:val="24"/>
        </w:rPr>
        <w:t xml:space="preserve">the </w:t>
      </w:r>
      <w:r w:rsidRPr="007E0486">
        <w:rPr>
          <w:rFonts w:ascii="Times New Roman" w:hAnsi="Times New Roman" w:cs="Times New Roman"/>
          <w:sz w:val="24"/>
          <w:szCs w:val="24"/>
        </w:rPr>
        <w:t>teaching plan.</w:t>
      </w:r>
    </w:p>
    <w:p w14:paraId="116B63CA" w14:textId="35A07C00" w:rsidR="004B7F6D" w:rsidRPr="007E0486" w:rsidRDefault="004B7F6D"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F462E">
        <w:rPr>
          <w:rFonts w:ascii="Times New Roman" w:hAnsi="Times New Roman" w:cs="Times New Roman"/>
          <w:b/>
          <w:sz w:val="24"/>
          <w:szCs w:val="24"/>
        </w:rPr>
        <w:t>Sessional Marks –</w:t>
      </w:r>
      <w:r w:rsidRPr="007E0486">
        <w:rPr>
          <w:rFonts w:ascii="Times New Roman" w:hAnsi="Times New Roman" w:cs="Times New Roman"/>
          <w:sz w:val="24"/>
          <w:szCs w:val="24"/>
        </w:rPr>
        <w:t xml:space="preserve"> The marks of every internal assessment conducted </w:t>
      </w:r>
      <w:r w:rsidR="000A6C67" w:rsidRPr="007E0486">
        <w:rPr>
          <w:rFonts w:ascii="Times New Roman" w:hAnsi="Times New Roman" w:cs="Times New Roman"/>
          <w:sz w:val="24"/>
          <w:szCs w:val="24"/>
        </w:rPr>
        <w:t xml:space="preserve">are </w:t>
      </w:r>
      <w:r w:rsidRPr="007E0486">
        <w:rPr>
          <w:rFonts w:ascii="Times New Roman" w:hAnsi="Times New Roman" w:cs="Times New Roman"/>
          <w:sz w:val="24"/>
          <w:szCs w:val="24"/>
        </w:rPr>
        <w:t>available to the students.</w:t>
      </w:r>
    </w:p>
    <w:p w14:paraId="3389F676" w14:textId="2DEE8C6A" w:rsidR="002060DB" w:rsidRPr="007E0486" w:rsidRDefault="004B7F6D" w:rsidP="00185E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F462E">
        <w:rPr>
          <w:rFonts w:ascii="Times New Roman" w:hAnsi="Times New Roman" w:cs="Times New Roman"/>
          <w:b/>
          <w:sz w:val="24"/>
          <w:szCs w:val="24"/>
        </w:rPr>
        <w:t>E-Notice Board -</w:t>
      </w:r>
      <w:r w:rsidRPr="007E0486">
        <w:rPr>
          <w:rFonts w:ascii="Times New Roman" w:hAnsi="Times New Roman" w:cs="Times New Roman"/>
          <w:sz w:val="24"/>
          <w:szCs w:val="24"/>
        </w:rPr>
        <w:t xml:space="preserve"> Information, Notices, </w:t>
      </w:r>
      <w:r w:rsidR="000A6C67" w:rsidRPr="007E0486">
        <w:rPr>
          <w:rFonts w:ascii="Times New Roman" w:hAnsi="Times New Roman" w:cs="Times New Roman"/>
          <w:sz w:val="24"/>
          <w:szCs w:val="24"/>
        </w:rPr>
        <w:t xml:space="preserve">and </w:t>
      </w:r>
      <w:r w:rsidRPr="007E0486">
        <w:rPr>
          <w:rFonts w:ascii="Times New Roman" w:hAnsi="Times New Roman" w:cs="Times New Roman"/>
          <w:sz w:val="24"/>
          <w:szCs w:val="24"/>
        </w:rPr>
        <w:t>Circulars are provided in this section.</w:t>
      </w:r>
    </w:p>
    <w:sectPr w:rsidR="002060DB" w:rsidRPr="007E0486" w:rsidSect="004B7F6D">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4F11"/>
    <w:multiLevelType w:val="hybridMultilevel"/>
    <w:tmpl w:val="63B82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E1725C"/>
    <w:multiLevelType w:val="hybridMultilevel"/>
    <w:tmpl w:val="1FA67A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88"/>
    <w:rsid w:val="000A6C67"/>
    <w:rsid w:val="00185E22"/>
    <w:rsid w:val="001F42B1"/>
    <w:rsid w:val="002060DB"/>
    <w:rsid w:val="0045658D"/>
    <w:rsid w:val="00477552"/>
    <w:rsid w:val="004B7F6D"/>
    <w:rsid w:val="00521768"/>
    <w:rsid w:val="00550945"/>
    <w:rsid w:val="005838DD"/>
    <w:rsid w:val="00706C0E"/>
    <w:rsid w:val="007E0486"/>
    <w:rsid w:val="008B345B"/>
    <w:rsid w:val="00A25488"/>
    <w:rsid w:val="00CF46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CE5F"/>
  <w15:docId w15:val="{F31B3C89-52E9-4AAE-93CD-9E338CE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6D"/>
    <w:rPr>
      <w:rFonts w:ascii="Tahoma" w:hAnsi="Tahoma" w:cs="Tahoma"/>
      <w:sz w:val="16"/>
      <w:szCs w:val="16"/>
    </w:rPr>
  </w:style>
  <w:style w:type="paragraph" w:styleId="ListParagraph">
    <w:name w:val="List Paragraph"/>
    <w:basedOn w:val="Normal"/>
    <w:uiPriority w:val="34"/>
    <w:qFormat/>
    <w:rsid w:val="004B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SGTU</dc:creator>
  <cp:keywords/>
  <dc:description/>
  <cp:lastModifiedBy>Hardev Singh</cp:lastModifiedBy>
  <cp:revision>5</cp:revision>
  <cp:lastPrinted>2022-07-20T11:24:00Z</cp:lastPrinted>
  <dcterms:created xsi:type="dcterms:W3CDTF">2023-01-17T03:29:00Z</dcterms:created>
  <dcterms:modified xsi:type="dcterms:W3CDTF">2023-01-17T16:53:00Z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bbb561feafed5f71fbf72e2a369f355592bc4aa70af1a1556eec8fa6f63f708c</vt:lpwstr>
  </property>
</Properties>
</file>